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95A" w:rsidRPr="00B6096F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Коммунальное государственное учреждение "Общеобразовательная школа № 12 отдела </w:t>
      </w:r>
      <w:r w:rsidRPr="00B6096F">
        <w:rPr>
          <w:rFonts w:ascii="Times New Roman" w:hAnsi="Times New Roman" w:cs="Times New Roman"/>
          <w:sz w:val="20"/>
          <w:szCs w:val="20"/>
        </w:rPr>
        <w:t xml:space="preserve">образования города Рудного" Управления образования </w:t>
      </w:r>
      <w:proofErr w:type="spellStart"/>
      <w:r w:rsidRPr="00B6096F">
        <w:rPr>
          <w:rFonts w:ascii="Times New Roman" w:hAnsi="Times New Roman" w:cs="Times New Roman"/>
          <w:sz w:val="20"/>
          <w:szCs w:val="20"/>
        </w:rPr>
        <w:t>акимата</w:t>
      </w:r>
      <w:proofErr w:type="spellEnd"/>
      <w:r w:rsidRPr="00B609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6096F">
        <w:rPr>
          <w:rFonts w:ascii="Times New Roman" w:hAnsi="Times New Roman" w:cs="Times New Roman"/>
          <w:sz w:val="20"/>
          <w:szCs w:val="20"/>
        </w:rPr>
        <w:t>Костанайской</w:t>
      </w:r>
      <w:proofErr w:type="spellEnd"/>
      <w:r w:rsidRPr="00B6096F">
        <w:rPr>
          <w:rFonts w:ascii="Times New Roman" w:hAnsi="Times New Roman" w:cs="Times New Roman"/>
          <w:sz w:val="20"/>
          <w:szCs w:val="20"/>
        </w:rPr>
        <w:t xml:space="preserve"> области, 111500, г. Рудный, улица 50 лет Октября, 63, телефоны для справок: 8 (71432)9-32-10, электронный адрес: </w:t>
      </w:r>
      <w:r w:rsidRPr="00B6096F">
        <w:rPr>
          <w:rFonts w:ascii="Times New Roman" w:hAnsi="Times New Roman" w:cs="Times New Roman"/>
          <w:color w:val="0070C0"/>
          <w:sz w:val="20"/>
          <w:szCs w:val="20"/>
          <w:shd w:val="clear" w:color="auto" w:fill="FFFFFF"/>
        </w:rPr>
        <w:t>post@sh12rud-edu.kz</w:t>
      </w:r>
      <w:r w:rsidRPr="00B6096F">
        <w:rPr>
          <w:rFonts w:ascii="Times New Roman" w:hAnsi="Times New Roman" w:cs="Times New Roman"/>
          <w:sz w:val="20"/>
          <w:szCs w:val="20"/>
        </w:rPr>
        <w:t xml:space="preserve">  объявляет конкурс на занятие</w:t>
      </w:r>
      <w:r w:rsidR="002D5D7F" w:rsidRPr="00B6096F">
        <w:rPr>
          <w:rFonts w:ascii="Times New Roman" w:hAnsi="Times New Roman" w:cs="Times New Roman"/>
          <w:sz w:val="20"/>
          <w:szCs w:val="20"/>
        </w:rPr>
        <w:t xml:space="preserve"> временно </w:t>
      </w:r>
      <w:r w:rsidRPr="00B6096F">
        <w:rPr>
          <w:rFonts w:ascii="Times New Roman" w:hAnsi="Times New Roman" w:cs="Times New Roman"/>
          <w:sz w:val="20"/>
          <w:szCs w:val="20"/>
        </w:rPr>
        <w:t xml:space="preserve"> вакантной гражданской должности</w:t>
      </w:r>
      <w:r w:rsidR="002D5D7F" w:rsidRPr="00B6096F">
        <w:rPr>
          <w:rFonts w:ascii="Times New Roman" w:hAnsi="Times New Roman" w:cs="Times New Roman"/>
          <w:sz w:val="20"/>
          <w:szCs w:val="20"/>
        </w:rPr>
        <w:t xml:space="preserve"> (</w:t>
      </w:r>
      <w:r w:rsidR="00056A01">
        <w:rPr>
          <w:rFonts w:ascii="Times New Roman" w:hAnsi="Times New Roman" w:cs="Times New Roman"/>
          <w:sz w:val="20"/>
          <w:szCs w:val="20"/>
        </w:rPr>
        <w:t xml:space="preserve">на </w:t>
      </w:r>
      <w:bookmarkStart w:id="0" w:name="_GoBack"/>
      <w:bookmarkEnd w:id="0"/>
      <w:r w:rsidR="002D5D7F" w:rsidRPr="00B6096F">
        <w:rPr>
          <w:rFonts w:ascii="Times New Roman" w:hAnsi="Times New Roman" w:cs="Times New Roman"/>
          <w:sz w:val="20"/>
          <w:szCs w:val="20"/>
        </w:rPr>
        <w:t>6 месяцев)</w:t>
      </w:r>
      <w:r w:rsidRPr="00B6096F">
        <w:rPr>
          <w:rFonts w:ascii="Times New Roman" w:hAnsi="Times New Roman" w:cs="Times New Roman"/>
          <w:sz w:val="20"/>
          <w:szCs w:val="20"/>
        </w:rPr>
        <w:t xml:space="preserve"> блок «В» 01.08.2022 года.</w:t>
      </w:r>
      <w:r w:rsidR="002D5D7F" w:rsidRPr="00B6096F">
        <w:rPr>
          <w:rFonts w:ascii="Times New Roman" w:hAnsi="Times New Roman" w:cs="Times New Roman"/>
          <w:sz w:val="20"/>
          <w:szCs w:val="20"/>
        </w:rPr>
        <w:t xml:space="preserve"> Нагрузка 19 часов.</w:t>
      </w:r>
    </w:p>
    <w:p w:rsidR="002D5D7F" w:rsidRPr="002D5D7F" w:rsidRDefault="002D5D7F" w:rsidP="002D5D7F">
      <w:pPr>
        <w:numPr>
          <w:ilvl w:val="0"/>
          <w:numId w:val="4"/>
        </w:numPr>
        <w:spacing w:after="0" w:line="240" w:lineRule="auto"/>
        <w:ind w:left="0" w:firstLine="708"/>
        <w:jc w:val="both"/>
        <w:rPr>
          <w:rFonts w:eastAsia="Calibri"/>
          <w:sz w:val="20"/>
          <w:szCs w:val="20"/>
          <w:lang w:val="ru-RU"/>
        </w:rPr>
      </w:pPr>
      <w:r w:rsidRPr="00B6096F">
        <w:rPr>
          <w:rFonts w:eastAsia="Calibri"/>
          <w:sz w:val="20"/>
          <w:szCs w:val="20"/>
          <w:lang w:val="ru-RU"/>
        </w:rPr>
        <w:t>Учитель начальных</w:t>
      </w:r>
      <w:r w:rsidRPr="002D5D7F">
        <w:rPr>
          <w:rFonts w:eastAsia="Calibri"/>
          <w:sz w:val="20"/>
          <w:szCs w:val="20"/>
          <w:lang w:val="ru-RU"/>
        </w:rPr>
        <w:t xml:space="preserve"> классов с русским языком обучения Коммунального государственного учреждения "Общеобразовательная школа № 12 отдела образования города Рудного" Управления образования </w:t>
      </w:r>
      <w:proofErr w:type="spellStart"/>
      <w:r w:rsidRPr="002D5D7F">
        <w:rPr>
          <w:rFonts w:eastAsia="Calibri"/>
          <w:sz w:val="20"/>
          <w:szCs w:val="20"/>
          <w:lang w:val="ru-RU"/>
        </w:rPr>
        <w:t>акимата</w:t>
      </w:r>
      <w:proofErr w:type="spellEnd"/>
      <w:r w:rsidRPr="002D5D7F">
        <w:rPr>
          <w:rFonts w:eastAsia="Calibri"/>
          <w:sz w:val="20"/>
          <w:szCs w:val="20"/>
          <w:lang w:val="ru-RU"/>
        </w:rPr>
        <w:t xml:space="preserve"> </w:t>
      </w:r>
      <w:proofErr w:type="spellStart"/>
      <w:r w:rsidRPr="002D5D7F">
        <w:rPr>
          <w:rFonts w:eastAsia="Calibri"/>
          <w:sz w:val="20"/>
          <w:szCs w:val="20"/>
          <w:lang w:val="ru-RU"/>
        </w:rPr>
        <w:t>Костанайской</w:t>
      </w:r>
      <w:proofErr w:type="spellEnd"/>
      <w:r w:rsidRPr="002D5D7F">
        <w:rPr>
          <w:rFonts w:eastAsia="Calibri"/>
          <w:sz w:val="20"/>
          <w:szCs w:val="20"/>
          <w:lang w:val="ru-RU"/>
        </w:rPr>
        <w:t xml:space="preserve"> области с должностным окладом в зависимости от категории и выслуги лет от 102820= тенге в месяц до 167547=  тенге в месяц.</w:t>
      </w:r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Место проведение конкурса: г. Рудный, улица 50 лет Октября, 63.</w:t>
      </w:r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Дата проведения конкурса: согласно установленным срокам в соответствии с приказом министра образования и науки Республики Казахстан от 21 февраля 2012 года № 57 </w:t>
      </w:r>
      <w:r>
        <w:rPr>
          <w:rFonts w:ascii="Times New Roman" w:hAnsi="Times New Roman" w:cs="Times New Roman"/>
          <w:color w:val="000000"/>
          <w:sz w:val="20"/>
          <w:szCs w:val="20"/>
        </w:rPr>
        <w:t>Правил назначения на должности, освобождения от должностей первых руководителей и педагогов государственных организаций образования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Деятельностью предприятия является основное и общее среднее образование.</w:t>
      </w:r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Должностные обязанности учителя: 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Осуществляет обучение и воспитание учащихся с учетом специфики преподаваемого предмета, в соответствии с государственными общеобязательными стандартами образования. Способствует формированию общей культуры личности обучающегося и его социализации, выявляет и содействует развитию индивидуальных способностей обучающихся и воспитанников. Использует разнообразные формы, приемы, методы и средства обучения. Составляет поурочные планы ведения предмета. Обеспечивает внедрение в учебный процесс инновационных образовательных технологий, в том числе и информационных. Обеспечивает получение обучающимися и воспитанниками, знаний, умений и навыков не ниже уровня, предусмотренного соответствующими государственными общеобязательными стандартами образования. Участвует в разработке и выполнении образовательных программ, обеспечивает реализацию их в полном объеме в соответствии с учебным планом и графиком учебного процесса.</w:t>
      </w:r>
    </w:p>
    <w:p w:rsidR="005E595A" w:rsidRDefault="005E595A" w:rsidP="005E595A">
      <w:pPr>
        <w:spacing w:after="0" w:line="240" w:lineRule="auto"/>
        <w:ind w:firstLine="708"/>
        <w:jc w:val="both"/>
        <w:textAlignment w:val="baseline"/>
        <w:rPr>
          <w:spacing w:val="2"/>
          <w:sz w:val="20"/>
          <w:szCs w:val="20"/>
          <w:lang w:val="ru-RU" w:eastAsia="ru-RU"/>
        </w:rPr>
      </w:pPr>
      <w:r>
        <w:rPr>
          <w:spacing w:val="2"/>
          <w:sz w:val="20"/>
          <w:szCs w:val="20"/>
          <w:lang w:eastAsia="ru-RU"/>
        </w:rPr>
        <w:t>     </w:t>
      </w:r>
      <w:r>
        <w:rPr>
          <w:spacing w:val="2"/>
          <w:sz w:val="20"/>
          <w:szCs w:val="20"/>
          <w:lang w:val="ru-RU" w:eastAsia="ru-RU"/>
        </w:rPr>
        <w:t xml:space="preserve"> Участвует в деятельности методических объединений и в других формах методической работы. Осуществляет систематическое повышение профессиональной квалификации. Изучает индивидуальные способности, интересы и склонности обучающихся, воспитанников, их семейные и жилищно-бытовые условия. В специальных (коррекционных) образовательных учреждениях осуществляет работу по обучению и воспитанию обучающихся, воспитанников, направленную на максимальную коррекцию отклонений в развитии с учетом специфики преподаваемого предмета.</w:t>
      </w:r>
    </w:p>
    <w:p w:rsidR="005E595A" w:rsidRDefault="005E595A" w:rsidP="005E595A">
      <w:pPr>
        <w:spacing w:after="0" w:line="240" w:lineRule="auto"/>
        <w:ind w:firstLine="708"/>
        <w:jc w:val="both"/>
        <w:textAlignment w:val="baseline"/>
        <w:rPr>
          <w:spacing w:val="2"/>
          <w:sz w:val="20"/>
          <w:szCs w:val="20"/>
          <w:lang w:val="ru-RU" w:eastAsia="ru-RU"/>
        </w:rPr>
      </w:pPr>
      <w:r>
        <w:rPr>
          <w:spacing w:val="2"/>
          <w:sz w:val="20"/>
          <w:szCs w:val="20"/>
          <w:lang w:eastAsia="ru-RU"/>
        </w:rPr>
        <w:t>     </w:t>
      </w:r>
      <w:r>
        <w:rPr>
          <w:spacing w:val="2"/>
          <w:sz w:val="20"/>
          <w:szCs w:val="20"/>
          <w:lang w:val="ru-RU" w:eastAsia="ru-RU"/>
        </w:rPr>
        <w:t xml:space="preserve"> Владеет компьютерной грамотностью, информационно-коммуникационной компетентностью. Систематически повышает свою профессиональную квалификацию. Выполняет правила и нормы охраны труда, техники безопасности и противопожарной защиты. Обеспечивает охрану жизни и </w:t>
      </w:r>
      <w:proofErr w:type="gramStart"/>
      <w:r>
        <w:rPr>
          <w:spacing w:val="2"/>
          <w:sz w:val="20"/>
          <w:szCs w:val="20"/>
          <w:lang w:val="ru-RU" w:eastAsia="ru-RU"/>
        </w:rPr>
        <w:t>здоровья</w:t>
      </w:r>
      <w:proofErr w:type="gramEnd"/>
      <w:r>
        <w:rPr>
          <w:spacing w:val="2"/>
          <w:sz w:val="20"/>
          <w:szCs w:val="20"/>
          <w:lang w:val="ru-RU" w:eastAsia="ru-RU"/>
        </w:rPr>
        <w:t xml:space="preserve"> обучающихся в период образовательного процесса.</w:t>
      </w:r>
    </w:p>
    <w:p w:rsidR="005E595A" w:rsidRDefault="005E595A" w:rsidP="005E595A">
      <w:pPr>
        <w:spacing w:after="0" w:line="240" w:lineRule="auto"/>
        <w:ind w:firstLine="708"/>
        <w:jc w:val="both"/>
        <w:textAlignment w:val="baseline"/>
        <w:rPr>
          <w:spacing w:val="2"/>
          <w:sz w:val="20"/>
          <w:szCs w:val="20"/>
          <w:lang w:val="ru-RU" w:eastAsia="ru-RU"/>
        </w:rPr>
      </w:pPr>
      <w:r>
        <w:rPr>
          <w:spacing w:val="2"/>
          <w:sz w:val="20"/>
          <w:szCs w:val="20"/>
          <w:lang w:eastAsia="ru-RU"/>
        </w:rPr>
        <w:t>     </w:t>
      </w:r>
      <w:r>
        <w:rPr>
          <w:spacing w:val="2"/>
          <w:sz w:val="20"/>
          <w:szCs w:val="20"/>
          <w:lang w:val="ru-RU" w:eastAsia="ru-RU"/>
        </w:rPr>
        <w:t xml:space="preserve"> Осуществляет связь с родителями или лицами, их заменяющими. Поддерживает учебную дисциплину, режим посещения занятий. Выполняет требования техники безопасности при эксплуатации оборудования. Обеспечивает создание необходимых условий для охраны жизни и здоровья детей во время учебного процесса. Обеспечивает подготовку и представление необходимой отчетности о деятельности.</w:t>
      </w:r>
    </w:p>
    <w:p w:rsidR="005E595A" w:rsidRDefault="005E595A" w:rsidP="005E595A">
      <w:pPr>
        <w:spacing w:after="0"/>
        <w:ind w:firstLine="708"/>
        <w:jc w:val="both"/>
        <w:rPr>
          <w:color w:val="000000"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Квалификационные требования</w:t>
      </w:r>
      <w:r>
        <w:rPr>
          <w:sz w:val="20"/>
          <w:szCs w:val="20"/>
          <w:lang w:val="ru-RU"/>
        </w:rPr>
        <w:t xml:space="preserve">: </w:t>
      </w:r>
      <w:r>
        <w:rPr>
          <w:color w:val="000000"/>
          <w:sz w:val="20"/>
          <w:szCs w:val="20"/>
          <w:lang w:val="ru-RU"/>
        </w:rPr>
        <w:t>высшее и (или) послевузовское педагогическое образование или иное профессиональное образование по соответствующему профилю; при осуществлении преподавательской деятельности – дополнительно наличие квалификации.</w:t>
      </w:r>
    </w:p>
    <w:p w:rsidR="005E595A" w:rsidRDefault="005E595A" w:rsidP="005E595A">
      <w:pPr>
        <w:spacing w:after="0"/>
        <w:ind w:firstLine="708"/>
        <w:jc w:val="both"/>
        <w:rPr>
          <w:spacing w:val="2"/>
          <w:sz w:val="20"/>
          <w:szCs w:val="20"/>
          <w:lang w:val="ru-RU" w:eastAsia="ru-RU"/>
        </w:rPr>
      </w:pPr>
      <w:r>
        <w:rPr>
          <w:b/>
          <w:sz w:val="20"/>
          <w:szCs w:val="20"/>
          <w:lang w:val="ru-RU"/>
        </w:rPr>
        <w:t>Должен знать:</w:t>
      </w:r>
      <w:r>
        <w:rPr>
          <w:color w:val="000000"/>
          <w:sz w:val="20"/>
          <w:szCs w:val="20"/>
          <w:lang w:val="ru-RU"/>
        </w:rPr>
        <w:t xml:space="preserve"> </w:t>
      </w:r>
      <w:hyperlink r:id="rId7" w:anchor="z63" w:history="1">
        <w:proofErr w:type="gramStart"/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Конституцию</w:t>
        </w:r>
      </w:hyperlink>
      <w:r>
        <w:rPr>
          <w:spacing w:val="2"/>
          <w:sz w:val="20"/>
          <w:szCs w:val="20"/>
          <w:lang w:eastAsia="ru-RU"/>
        </w:rPr>
        <w:t> </w:t>
      </w:r>
      <w:r>
        <w:rPr>
          <w:spacing w:val="2"/>
          <w:sz w:val="20"/>
          <w:szCs w:val="20"/>
          <w:lang w:val="ru-RU" w:eastAsia="ru-RU"/>
        </w:rPr>
        <w:t xml:space="preserve">Республики Казахстан, </w:t>
      </w:r>
      <w:hyperlink r:id="rId8" w:anchor="z205" w:history="1"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Трудовой кодекс</w:t>
        </w:r>
      </w:hyperlink>
      <w:r>
        <w:rPr>
          <w:spacing w:val="2"/>
          <w:sz w:val="20"/>
          <w:szCs w:val="20"/>
          <w:lang w:eastAsia="ru-RU"/>
        </w:rPr>
        <w:t> </w:t>
      </w:r>
      <w:r>
        <w:rPr>
          <w:spacing w:val="2"/>
          <w:sz w:val="20"/>
          <w:szCs w:val="20"/>
          <w:lang w:val="ru-RU" w:eastAsia="ru-RU"/>
        </w:rPr>
        <w:t>Республики Казахстан,</w:t>
      </w:r>
      <w:r>
        <w:rPr>
          <w:spacing w:val="2"/>
          <w:sz w:val="20"/>
          <w:szCs w:val="20"/>
          <w:lang w:eastAsia="ru-RU"/>
        </w:rPr>
        <w:t> </w:t>
      </w:r>
      <w:r>
        <w:rPr>
          <w:spacing w:val="2"/>
          <w:sz w:val="20"/>
          <w:szCs w:val="20"/>
          <w:lang w:val="ru-RU" w:eastAsia="ru-RU"/>
        </w:rPr>
        <w:t>Законы Республики Казахстан "</w:t>
      </w:r>
      <w:hyperlink r:id="rId9" w:anchor="z2" w:history="1"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Об образовании</w:t>
        </w:r>
      </w:hyperlink>
      <w:r>
        <w:rPr>
          <w:spacing w:val="2"/>
          <w:sz w:val="20"/>
          <w:szCs w:val="20"/>
          <w:lang w:val="ru-RU" w:eastAsia="ru-RU"/>
        </w:rPr>
        <w:t xml:space="preserve">", </w:t>
      </w:r>
      <w:r>
        <w:rPr>
          <w:color w:val="000000"/>
          <w:sz w:val="20"/>
          <w:szCs w:val="20"/>
          <w:lang w:val="ru-RU"/>
        </w:rPr>
        <w:t xml:space="preserve">"О статусе педагога", </w:t>
      </w:r>
      <w:r>
        <w:rPr>
          <w:spacing w:val="2"/>
          <w:sz w:val="20"/>
          <w:szCs w:val="20"/>
          <w:lang w:val="ru-RU" w:eastAsia="ru-RU"/>
        </w:rPr>
        <w:t>"</w:t>
      </w:r>
      <w:hyperlink r:id="rId10" w:anchor="z1" w:history="1"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О языках в Республике Казахстан</w:t>
        </w:r>
      </w:hyperlink>
      <w:r>
        <w:rPr>
          <w:spacing w:val="2"/>
          <w:sz w:val="20"/>
          <w:szCs w:val="20"/>
          <w:lang w:val="ru-RU" w:eastAsia="ru-RU"/>
        </w:rPr>
        <w:t>", "</w:t>
      </w:r>
      <w:hyperlink r:id="rId11" w:anchor="z1" w:history="1"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О правах ребенка в Республике Казахстан</w:t>
        </w:r>
      </w:hyperlink>
      <w:r>
        <w:rPr>
          <w:spacing w:val="2"/>
          <w:sz w:val="20"/>
          <w:szCs w:val="20"/>
          <w:lang w:val="ru-RU" w:eastAsia="ru-RU"/>
        </w:rPr>
        <w:t>", "</w:t>
      </w:r>
      <w:hyperlink r:id="rId12" w:anchor="z33" w:history="1"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О противодействии коррупции</w:t>
        </w:r>
      </w:hyperlink>
      <w:r>
        <w:rPr>
          <w:spacing w:val="2"/>
          <w:sz w:val="20"/>
          <w:szCs w:val="20"/>
          <w:lang w:val="ru-RU" w:eastAsia="ru-RU"/>
        </w:rPr>
        <w:t>" и другие нормативные правовые акты, определяющие направления и перспективы развития образования, методику преподавания предмета, воспитательной работы, требования к оснащению и оборудованию учебных кабинетов и подсобных помещений, средства обучения и их дидактические</w:t>
      </w:r>
      <w:proofErr w:type="gramEnd"/>
      <w:r>
        <w:rPr>
          <w:spacing w:val="2"/>
          <w:sz w:val="20"/>
          <w:szCs w:val="20"/>
          <w:lang w:val="ru-RU" w:eastAsia="ru-RU"/>
        </w:rPr>
        <w:t xml:space="preserve"> возможности, основные направления и перспективы развития образования и педагогической науки, основы права и научной организации труда, педагогики и психологии, достижения педагогической науки и практики, правила и нормы охраны труда, техники безопасности и противопожарной защиты, санитарные правила и нормы.</w:t>
      </w:r>
    </w:p>
    <w:p w:rsidR="005E595A" w:rsidRDefault="005E595A" w:rsidP="005E595A">
      <w:pPr>
        <w:spacing w:after="0"/>
        <w:ind w:firstLine="708"/>
        <w:jc w:val="both"/>
        <w:rPr>
          <w:spacing w:val="2"/>
          <w:sz w:val="20"/>
          <w:szCs w:val="20"/>
          <w:lang w:val="ru-RU" w:eastAsia="ru-RU"/>
        </w:rPr>
      </w:pPr>
    </w:p>
    <w:p w:rsidR="005E595A" w:rsidRDefault="005E595A" w:rsidP="005E595A">
      <w:pPr>
        <w:spacing w:after="0"/>
        <w:ind w:firstLine="708"/>
        <w:jc w:val="both"/>
        <w:rPr>
          <w:spacing w:val="2"/>
          <w:sz w:val="20"/>
          <w:szCs w:val="20"/>
          <w:lang w:val="ru-RU" w:eastAsia="ru-RU"/>
        </w:rPr>
      </w:pPr>
    </w:p>
    <w:p w:rsidR="005E595A" w:rsidRDefault="005E595A" w:rsidP="005E595A">
      <w:pPr>
        <w:spacing w:after="0"/>
        <w:ind w:firstLine="708"/>
        <w:jc w:val="both"/>
        <w:rPr>
          <w:sz w:val="20"/>
          <w:szCs w:val="20"/>
          <w:lang w:val="ru-RU"/>
        </w:rPr>
      </w:pPr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Необходимые документы для участия в конкурсе: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bookmarkStart w:id="1" w:name="z93"/>
      <w:bookmarkStart w:id="2" w:name="z52"/>
      <w:r>
        <w:rPr>
          <w:color w:val="000000"/>
          <w:sz w:val="20"/>
          <w:szCs w:val="20"/>
          <w:lang w:val="ru-RU"/>
        </w:rPr>
        <w:t>1) заявление по форме согласно приложению 10 к настоящим Правилам;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3) личный листок по учету кадров и фото;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lastRenderedPageBreak/>
        <w:t>4) копию документа государственного образца об образовании;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5) копию документа, подтверждающего трудовую деятельность;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>
        <w:rPr>
          <w:color w:val="000000"/>
          <w:sz w:val="20"/>
          <w:szCs w:val="20"/>
          <w:lang w:val="ru-RU"/>
        </w:rPr>
        <w:t>Р</w:t>
      </w:r>
      <w:proofErr w:type="gramEnd"/>
      <w:r>
        <w:rPr>
          <w:color w:val="000000"/>
          <w:sz w:val="20"/>
          <w:szCs w:val="20"/>
          <w:lang w:val="ru-RU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7) справку с психоневрологической организации;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8) справку с наркологической организации;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9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10) Резюме</w:t>
      </w:r>
    </w:p>
    <w:p w:rsidR="005E595A" w:rsidRDefault="005E595A" w:rsidP="005E595A">
      <w:pPr>
        <w:spacing w:after="20"/>
        <w:ind w:left="2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 xml:space="preserve">Для участия в конкурсе кандидат предоставляет дополнительно на рассмотрение государственному органу, объявившему конкурс,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 (при их наличии). Представление документов, указанных в подпунктах 4), 5), 6) 7), 8) 9) не требуется при наличии у </w:t>
      </w:r>
      <w:proofErr w:type="spellStart"/>
      <w:r>
        <w:rPr>
          <w:color w:val="000000"/>
          <w:sz w:val="20"/>
          <w:szCs w:val="20"/>
          <w:lang w:val="ru-RU"/>
        </w:rPr>
        <w:t>услугодателя</w:t>
      </w:r>
      <w:proofErr w:type="spellEnd"/>
      <w:r>
        <w:rPr>
          <w:color w:val="000000"/>
          <w:sz w:val="20"/>
          <w:szCs w:val="20"/>
          <w:lang w:val="ru-RU"/>
        </w:rPr>
        <w:t xml:space="preserve"> возможности их получения из соответствующих информационных систем. Документы, указанные в подпунктах 4), 5) заверяются службой управления персоналом (кадровой службой) с места работы или ответственным работником организации образования и заверяется печатью.</w:t>
      </w:r>
    </w:p>
    <w:p w:rsidR="005E595A" w:rsidRDefault="005E595A" w:rsidP="005E595A">
      <w:pPr>
        <w:spacing w:after="20"/>
        <w:ind w:left="20"/>
        <w:jc w:val="both"/>
        <w:rPr>
          <w:sz w:val="20"/>
          <w:szCs w:val="20"/>
          <w:lang w:val="ru-RU"/>
        </w:rPr>
      </w:pPr>
    </w:p>
    <w:p w:rsidR="005E595A" w:rsidRDefault="005E595A" w:rsidP="005E595A">
      <w:pPr>
        <w:spacing w:after="0"/>
        <w:ind w:firstLine="708"/>
        <w:jc w:val="both"/>
        <w:rPr>
          <w:sz w:val="20"/>
          <w:szCs w:val="20"/>
          <w:lang w:val="ru-RU"/>
        </w:rPr>
      </w:pPr>
      <w:proofErr w:type="spellStart"/>
      <w:r>
        <w:rPr>
          <w:color w:val="000000"/>
          <w:sz w:val="20"/>
          <w:szCs w:val="20"/>
          <w:lang w:val="ru-RU"/>
        </w:rPr>
        <w:t>Услугодатель</w:t>
      </w:r>
      <w:proofErr w:type="spellEnd"/>
      <w:r>
        <w:rPr>
          <w:color w:val="000000"/>
          <w:sz w:val="20"/>
          <w:szCs w:val="20"/>
          <w:lang w:val="ru-RU"/>
        </w:rPr>
        <w:t xml:space="preserve"> получает согласие </w:t>
      </w:r>
      <w:proofErr w:type="spellStart"/>
      <w:r>
        <w:rPr>
          <w:color w:val="000000"/>
          <w:sz w:val="20"/>
          <w:szCs w:val="20"/>
          <w:lang w:val="ru-RU"/>
        </w:rPr>
        <w:t>услугополучателя</w:t>
      </w:r>
      <w:proofErr w:type="spellEnd"/>
      <w:r>
        <w:rPr>
          <w:color w:val="000000"/>
          <w:sz w:val="20"/>
          <w:szCs w:val="20"/>
          <w:lang w:val="ru-RU"/>
        </w:rP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Республики.</w:t>
      </w:r>
    </w:p>
    <w:bookmarkEnd w:id="1"/>
    <w:bookmarkEnd w:id="2"/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Для обеспечения прозрачности и объективности работы конкурсной комиссии на ее заседание приглашаются наблюдатели не моложе восемнадцати лет. </w:t>
      </w:r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Необходимые для участия в конкурсе документы должны быть представлены в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течение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семи рабочих дней </w:t>
      </w:r>
      <w:r>
        <w:rPr>
          <w:rFonts w:ascii="Times New Roman" w:hAnsi="Times New Roman" w:cs="Times New Roman"/>
          <w:sz w:val="20"/>
          <w:szCs w:val="20"/>
        </w:rPr>
        <w:t xml:space="preserve">со дня публикации данного объявления о проведении конкурса на официальном сайте Коммунального государственного учреждения "Общеобразовательная школа № 12 отдела образования города Рудного" Управления образования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акимата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Костанайской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области.  </w:t>
      </w:r>
      <w:bookmarkStart w:id="3" w:name="z206"/>
      <w:r>
        <w:rPr>
          <w:rFonts w:ascii="Times New Roman" w:hAnsi="Times New Roman" w:cs="Times New Roman"/>
          <w:color w:val="000000"/>
          <w:sz w:val="20"/>
          <w:szCs w:val="20"/>
        </w:rPr>
        <w:t xml:space="preserve">Прием документов и выдача результата для оказания государственной услуги осуществляются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через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</w:p>
    <w:p w:rsidR="005E595A" w:rsidRDefault="005E595A" w:rsidP="005E595A">
      <w:pPr>
        <w:spacing w:after="20"/>
        <w:ind w:left="20" w:firstLine="688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 xml:space="preserve">1) канцелярию </w:t>
      </w:r>
      <w:proofErr w:type="spellStart"/>
      <w:r>
        <w:rPr>
          <w:color w:val="000000"/>
          <w:sz w:val="20"/>
          <w:szCs w:val="20"/>
          <w:lang w:val="ru-RU"/>
        </w:rPr>
        <w:t>услугодателя</w:t>
      </w:r>
      <w:proofErr w:type="spellEnd"/>
      <w:r>
        <w:rPr>
          <w:sz w:val="20"/>
          <w:szCs w:val="20"/>
          <w:lang w:val="ru-RU"/>
        </w:rPr>
        <w:t xml:space="preserve"> по адресу: </w:t>
      </w:r>
      <w:bookmarkEnd w:id="3"/>
      <w:r>
        <w:rPr>
          <w:sz w:val="20"/>
          <w:szCs w:val="20"/>
          <w:lang w:val="ru-RU"/>
        </w:rPr>
        <w:t>г. Рудный, улица 50 лет Октября, 63, телефоны для справок:                8 (71432) 9-32-10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01"/>
        <w:gridCol w:w="5670"/>
      </w:tblGrid>
      <w:tr w:rsidR="005E595A" w:rsidRPr="00056A01" w:rsidTr="005E595A">
        <w:trPr>
          <w:trHeight w:val="30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0"/>
              <w:rPr>
                <w:color w:val="000000"/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Приложение 10 к Правилам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ru-RU"/>
              </w:rPr>
              <w:t>назначения на должности,</w:t>
            </w:r>
            <w:r>
              <w:rPr>
                <w:sz w:val="20"/>
                <w:szCs w:val="20"/>
                <w:lang w:val="ru-RU"/>
              </w:rPr>
              <w:br/>
            </w:r>
            <w:r>
              <w:rPr>
                <w:color w:val="000000"/>
                <w:sz w:val="20"/>
                <w:szCs w:val="20"/>
                <w:lang w:val="ru-RU"/>
              </w:rPr>
              <w:t>освобождения от должностей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ru-RU"/>
              </w:rPr>
              <w:t>первых руководителей</w:t>
            </w:r>
            <w:r>
              <w:rPr>
                <w:sz w:val="20"/>
                <w:szCs w:val="20"/>
                <w:lang w:val="ru-RU"/>
              </w:rPr>
              <w:br/>
            </w:r>
            <w:r>
              <w:rPr>
                <w:color w:val="000000"/>
                <w:sz w:val="20"/>
                <w:szCs w:val="20"/>
                <w:lang w:val="ru-RU"/>
              </w:rPr>
              <w:t>и педагогов государственных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ru-RU"/>
              </w:rPr>
              <w:t>организаций образования</w:t>
            </w:r>
          </w:p>
        </w:tc>
      </w:tr>
      <w:tr w:rsidR="005E595A" w:rsidTr="005E595A">
        <w:trPr>
          <w:trHeight w:val="30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Форма</w:t>
            </w:r>
            <w:proofErr w:type="spellEnd"/>
          </w:p>
        </w:tc>
      </w:tr>
      <w:tr w:rsidR="005E595A" w:rsidRPr="00056A01" w:rsidTr="005E595A">
        <w:trPr>
          <w:trHeight w:val="30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__</w:t>
            </w:r>
            <w:r>
              <w:rPr>
                <w:b/>
                <w:sz w:val="20"/>
                <w:szCs w:val="20"/>
                <w:u w:val="single"/>
                <w:lang w:val="ru-RU"/>
              </w:rPr>
              <w:t xml:space="preserve">КГУ "Общеобразовательная школа № 12 отдела образования города Рудного" Управления образования </w:t>
            </w:r>
            <w:proofErr w:type="spellStart"/>
            <w:r>
              <w:rPr>
                <w:b/>
                <w:sz w:val="20"/>
                <w:szCs w:val="20"/>
                <w:u w:val="single"/>
                <w:lang w:val="ru-RU"/>
              </w:rPr>
              <w:t>акимата</w:t>
            </w:r>
            <w:proofErr w:type="spellEnd"/>
            <w:r>
              <w:rPr>
                <w:b/>
                <w:sz w:val="20"/>
                <w:szCs w:val="20"/>
                <w:u w:val="single"/>
                <w:lang w:val="ru-RU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u w:val="single"/>
                <w:lang w:val="ru-RU"/>
              </w:rPr>
              <w:t>Костанайской</w:t>
            </w:r>
            <w:proofErr w:type="spellEnd"/>
            <w:r>
              <w:rPr>
                <w:b/>
                <w:sz w:val="20"/>
                <w:szCs w:val="20"/>
                <w:u w:val="single"/>
                <w:lang w:val="ru-RU"/>
              </w:rPr>
              <w:t xml:space="preserve"> области</w:t>
            </w:r>
            <w:r>
              <w:rPr>
                <w:sz w:val="20"/>
                <w:szCs w:val="20"/>
                <w:lang w:val="ru-RU"/>
              </w:rPr>
              <w:t xml:space="preserve">______________________ </w:t>
            </w:r>
            <w:r>
              <w:rPr>
                <w:sz w:val="20"/>
                <w:szCs w:val="20"/>
                <w:lang w:val="ru-RU"/>
              </w:rPr>
              <w:br/>
            </w:r>
            <w:r>
              <w:rPr>
                <w:color w:val="000000"/>
                <w:sz w:val="20"/>
                <w:szCs w:val="20"/>
                <w:lang w:val="ru-RU"/>
              </w:rPr>
              <w:t>(государственный орган,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ru-RU"/>
              </w:rPr>
              <w:t>объявивший конкурс)</w:t>
            </w:r>
          </w:p>
        </w:tc>
      </w:tr>
    </w:tbl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bookmarkStart w:id="4" w:name="z466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___________________________________________________________________________________________</w:t>
      </w:r>
    </w:p>
    <w:bookmarkEnd w:id="4"/>
    <w:p w:rsidR="005E595A" w:rsidRDefault="005E595A" w:rsidP="005E595A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20"/>
          <w:szCs w:val="20"/>
          <w:lang w:val="ru-RU"/>
        </w:rPr>
        <w:t xml:space="preserve">                                                         (</w:t>
      </w:r>
      <w:r>
        <w:rPr>
          <w:color w:val="000000"/>
          <w:sz w:val="18"/>
          <w:szCs w:val="18"/>
          <w:lang w:val="ru-RU"/>
        </w:rPr>
        <w:t>Ф.И.О. кандидата (при его наличии), ИИН)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 xml:space="preserve">                                                                   (должность, место работы)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20"/>
          <w:szCs w:val="20"/>
          <w:lang w:val="ru-RU"/>
        </w:rPr>
        <w:lastRenderedPageBreak/>
        <w:t xml:space="preserve">                                   </w:t>
      </w:r>
      <w:r>
        <w:rPr>
          <w:color w:val="000000"/>
          <w:sz w:val="18"/>
          <w:szCs w:val="18"/>
          <w:lang w:val="ru-RU"/>
        </w:rPr>
        <w:t>Фактическое место проживания, адрес прописки, контактный телефон</w:t>
      </w:r>
    </w:p>
    <w:p w:rsidR="005E595A" w:rsidRDefault="005E595A" w:rsidP="005E595A">
      <w:pPr>
        <w:spacing w:after="0"/>
        <w:rPr>
          <w:b/>
          <w:color w:val="000000"/>
          <w:sz w:val="20"/>
          <w:szCs w:val="20"/>
          <w:lang w:val="ru-RU"/>
        </w:rPr>
      </w:pPr>
      <w:bookmarkStart w:id="5" w:name="z467"/>
      <w:r>
        <w:rPr>
          <w:b/>
          <w:color w:val="000000"/>
          <w:sz w:val="20"/>
          <w:szCs w:val="20"/>
          <w:lang w:val="ru-RU"/>
        </w:rPr>
        <w:t xml:space="preserve"> </w:t>
      </w:r>
    </w:p>
    <w:p w:rsidR="005E595A" w:rsidRDefault="005E595A" w:rsidP="005E595A">
      <w:pPr>
        <w:spacing w:after="0"/>
        <w:jc w:val="center"/>
        <w:rPr>
          <w:sz w:val="20"/>
          <w:szCs w:val="20"/>
          <w:lang w:val="ru-RU"/>
        </w:rPr>
      </w:pPr>
      <w:r>
        <w:rPr>
          <w:b/>
          <w:color w:val="000000"/>
          <w:sz w:val="20"/>
          <w:szCs w:val="20"/>
          <w:lang w:val="ru-RU"/>
        </w:rPr>
        <w:t>Заявление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bookmarkStart w:id="6" w:name="z468"/>
      <w:bookmarkEnd w:id="5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Прошу допустить меня к конкурсу на занятие </w:t>
      </w:r>
      <w:r>
        <w:rPr>
          <w:b/>
          <w:i/>
          <w:color w:val="000000"/>
          <w:sz w:val="20"/>
          <w:szCs w:val="20"/>
          <w:lang w:val="ru-RU"/>
        </w:rPr>
        <w:t>вакантной/временно вакантной</w:t>
      </w:r>
      <w:bookmarkEnd w:id="6"/>
      <w:r>
        <w:rPr>
          <w:sz w:val="20"/>
          <w:szCs w:val="20"/>
          <w:lang w:val="ru-RU"/>
        </w:rPr>
        <w:t xml:space="preserve"> </w:t>
      </w:r>
      <w:r>
        <w:rPr>
          <w:color w:val="000000"/>
          <w:sz w:val="20"/>
          <w:szCs w:val="20"/>
          <w:lang w:val="ru-RU"/>
        </w:rPr>
        <w:t>должности (нужное подчеркнуть)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</w:t>
      </w:r>
      <w:r>
        <w:rPr>
          <w:b/>
          <w:sz w:val="20"/>
          <w:szCs w:val="20"/>
          <w:u w:val="single"/>
          <w:lang w:val="ru-RU"/>
        </w:rPr>
        <w:t xml:space="preserve">КГУ "Общеобразовательная школа № 12 отдела образования города Рудного" Управления образования </w:t>
      </w:r>
      <w:proofErr w:type="spellStart"/>
      <w:r>
        <w:rPr>
          <w:b/>
          <w:sz w:val="20"/>
          <w:szCs w:val="20"/>
          <w:u w:val="single"/>
          <w:lang w:val="ru-RU"/>
        </w:rPr>
        <w:t>акимата</w:t>
      </w:r>
      <w:proofErr w:type="spellEnd"/>
      <w:r>
        <w:rPr>
          <w:b/>
          <w:sz w:val="20"/>
          <w:szCs w:val="20"/>
          <w:u w:val="single"/>
          <w:lang w:val="ru-RU"/>
        </w:rPr>
        <w:t xml:space="preserve"> </w:t>
      </w:r>
      <w:proofErr w:type="spellStart"/>
      <w:r>
        <w:rPr>
          <w:b/>
          <w:sz w:val="20"/>
          <w:szCs w:val="20"/>
          <w:u w:val="single"/>
          <w:lang w:val="ru-RU"/>
        </w:rPr>
        <w:t>Костанайской</w:t>
      </w:r>
      <w:proofErr w:type="spellEnd"/>
      <w:r>
        <w:rPr>
          <w:b/>
          <w:sz w:val="20"/>
          <w:szCs w:val="20"/>
          <w:u w:val="single"/>
          <w:lang w:val="ru-RU"/>
        </w:rPr>
        <w:t xml:space="preserve"> области</w:t>
      </w:r>
      <w:r>
        <w:rPr>
          <w:color w:val="000000"/>
          <w:sz w:val="20"/>
          <w:szCs w:val="20"/>
          <w:lang w:val="ru-RU"/>
        </w:rPr>
        <w:t>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20"/>
          <w:szCs w:val="20"/>
          <w:lang w:val="ru-RU"/>
        </w:rPr>
        <w:t xml:space="preserve">                           </w:t>
      </w:r>
      <w:proofErr w:type="gramStart"/>
      <w:r>
        <w:rPr>
          <w:color w:val="000000"/>
          <w:sz w:val="20"/>
          <w:szCs w:val="20"/>
          <w:lang w:val="ru-RU"/>
        </w:rPr>
        <w:t>(</w:t>
      </w:r>
      <w:r>
        <w:rPr>
          <w:color w:val="000000"/>
          <w:sz w:val="18"/>
          <w:szCs w:val="18"/>
          <w:lang w:val="ru-RU"/>
        </w:rPr>
        <w:t>наименование организации образования, адрес (область, район, город\село)</w:t>
      </w:r>
      <w:proofErr w:type="gramEnd"/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В настоящее время работаю 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 xml:space="preserve">                          </w:t>
      </w:r>
      <w:proofErr w:type="gramStart"/>
      <w:r>
        <w:rPr>
          <w:color w:val="000000"/>
          <w:sz w:val="18"/>
          <w:szCs w:val="18"/>
          <w:lang w:val="ru-RU"/>
        </w:rPr>
        <w:t>(должность, наименование организации, адрес (область, район, город\село)</w:t>
      </w:r>
      <w:proofErr w:type="gramEnd"/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Сообщаю о себе следующие сведения:</w:t>
      </w:r>
    </w:p>
    <w:p w:rsidR="005E595A" w:rsidRDefault="005E595A" w:rsidP="005E595A">
      <w:pPr>
        <w:spacing w:after="0"/>
        <w:jc w:val="both"/>
        <w:rPr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Образование</w:t>
      </w:r>
      <w:proofErr w:type="spellEnd"/>
      <w:r>
        <w:rPr>
          <w:color w:val="000000"/>
          <w:sz w:val="20"/>
          <w:szCs w:val="20"/>
        </w:rPr>
        <w:t xml:space="preserve">: </w:t>
      </w:r>
      <w:proofErr w:type="spellStart"/>
      <w:r>
        <w:rPr>
          <w:color w:val="000000"/>
          <w:sz w:val="20"/>
          <w:szCs w:val="20"/>
        </w:rPr>
        <w:t>высшее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или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послевузовское</w:t>
      </w:r>
      <w:proofErr w:type="spellEnd"/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3409"/>
        <w:gridCol w:w="2432"/>
        <w:gridCol w:w="3429"/>
      </w:tblGrid>
      <w:tr w:rsidR="005E595A" w:rsidTr="005E595A">
        <w:trPr>
          <w:trHeight w:val="30"/>
        </w:trPr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7" w:name="z469" w:colFirst="0" w:colLast="0"/>
            <w:proofErr w:type="spellStart"/>
            <w:r>
              <w:rPr>
                <w:color w:val="000000"/>
                <w:sz w:val="20"/>
                <w:szCs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учебного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заведения</w:t>
            </w:r>
            <w:proofErr w:type="spellEnd"/>
          </w:p>
        </w:tc>
        <w:tc>
          <w:tcPr>
            <w:tcW w:w="2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Период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обучения</w:t>
            </w:r>
            <w:proofErr w:type="spellEnd"/>
          </w:p>
        </w:tc>
        <w:tc>
          <w:tcPr>
            <w:tcW w:w="36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Специальность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диплому</w:t>
            </w:r>
            <w:proofErr w:type="spellEnd"/>
          </w:p>
        </w:tc>
      </w:tr>
      <w:bookmarkEnd w:id="7"/>
      <w:tr w:rsidR="005E595A" w:rsidTr="005E595A">
        <w:trPr>
          <w:trHeight w:val="30"/>
        </w:trPr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5E595A" w:rsidTr="005E595A">
        <w:trPr>
          <w:trHeight w:val="30"/>
        </w:trPr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20"/>
              <w:jc w:val="both"/>
              <w:rPr>
                <w:sz w:val="20"/>
                <w:szCs w:val="20"/>
                <w:lang w:val="ru-RU"/>
              </w:rPr>
            </w:pPr>
          </w:p>
        </w:tc>
      </w:tr>
    </w:tbl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bookmarkStart w:id="8" w:name="z477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Наличие квалификационной категории (дата присвоения (подтверждения)): ________________________________________________________________________________________________</w:t>
      </w:r>
      <w:bookmarkEnd w:id="8"/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Стаж педагогической работы: 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Имею следующие результаты работы: 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Награды, звания, степень, ученая степень, ученое звание,</w:t>
      </w:r>
      <w:r>
        <w:rPr>
          <w:sz w:val="20"/>
          <w:szCs w:val="20"/>
          <w:lang w:val="ru-RU"/>
        </w:rPr>
        <w:t xml:space="preserve"> </w:t>
      </w:r>
      <w:r>
        <w:rPr>
          <w:color w:val="000000"/>
          <w:sz w:val="20"/>
          <w:szCs w:val="20"/>
          <w:lang w:val="ru-RU"/>
        </w:rPr>
        <w:t>а также дополнительные сведения (при наличии) ________ ________________________________________________________________________________________________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Коммунальное государственное учреждение "Общеобразовательная школа № 12 отдела образования города Рудного" Управления образования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акимата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Костанайской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области  </w:t>
      </w:r>
    </w:p>
    <w:p w:rsidR="005E595A" w:rsidRDefault="005E595A" w:rsidP="005E595A">
      <w:pPr>
        <w:rPr>
          <w:lang w:val="ru-RU"/>
        </w:rPr>
      </w:pPr>
    </w:p>
    <w:p w:rsidR="002E3426" w:rsidRPr="005E595A" w:rsidRDefault="00056A01">
      <w:pPr>
        <w:rPr>
          <w:lang w:val="ru-RU"/>
        </w:rPr>
      </w:pPr>
    </w:p>
    <w:sectPr w:rsidR="002E3426" w:rsidRPr="005E5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D5740"/>
    <w:multiLevelType w:val="hybridMultilevel"/>
    <w:tmpl w:val="1DCA1A7E"/>
    <w:lvl w:ilvl="0" w:tplc="03AAE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D765D49"/>
    <w:multiLevelType w:val="hybridMultilevel"/>
    <w:tmpl w:val="BEE6F4F0"/>
    <w:lvl w:ilvl="0" w:tplc="3DB2363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8FD4F6F"/>
    <w:multiLevelType w:val="multilevel"/>
    <w:tmpl w:val="4142D2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00A"/>
    <w:rsid w:val="00056A01"/>
    <w:rsid w:val="000E4074"/>
    <w:rsid w:val="002D5D7F"/>
    <w:rsid w:val="005E595A"/>
    <w:rsid w:val="0062000A"/>
    <w:rsid w:val="00B6096F"/>
    <w:rsid w:val="00D8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95A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595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5E595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E59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95A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595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5E595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E5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1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K150000041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dilet.zan.kz/rus/docs/K950001000_" TargetMode="External"/><Relationship Id="rId12" Type="http://schemas.openxmlformats.org/officeDocument/2006/relationships/hyperlink" Target="http://adilet.zan.kz/rus/docs/Z150000041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dilet.zan.kz/rus/docs/Z020000345_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adilet.zan.kz/rus/docs/Z970000151_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dilet.zan.kz/rus/docs/Z070000319_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CFD1E-9DB1-4B18-9ABE-59164AC2F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1611</Words>
  <Characters>9183</Characters>
  <Application>Microsoft Office Word</Application>
  <DocSecurity>0</DocSecurity>
  <Lines>76</Lines>
  <Paragraphs>21</Paragraphs>
  <ScaleCrop>false</ScaleCrop>
  <Company/>
  <LinksUpToDate>false</LinksUpToDate>
  <CharactersWithSpaces>10773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2022-09-12T08:27:00Z</dcterms:created>
  <dcterms:modified xsi:type="dcterms:W3CDTF">2022-10-19T11:51:00Z</dcterms:modified>
</cp:coreProperties>
</file>